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E97CB5" w:rsidRDefault="00650F9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SNA Board Meeting Agenda</w:t>
      </w:r>
    </w:p>
    <w:p w14:paraId="00000002" w14:textId="77777777" w:rsidR="00E97CB5" w:rsidRDefault="00650F9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April, 15th, 2025 (6:00pm-8:00pm)</w:t>
      </w:r>
    </w:p>
    <w:p w14:paraId="00000003" w14:textId="77777777" w:rsidR="00E97CB5" w:rsidRDefault="00E97CB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4" w14:textId="77777777" w:rsidR="00E97CB5" w:rsidRDefault="00650F9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Board Meeting Agenda </w:t>
      </w:r>
    </w:p>
    <w:p w14:paraId="00000005" w14:textId="77777777" w:rsidR="00E97CB5" w:rsidRDefault="00650F9E">
      <w:pPr>
        <w:tabs>
          <w:tab w:val="left" w:pos="6948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Date:  Tuesday, April 15th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06" w14:textId="77777777" w:rsidR="00E97CB5" w:rsidRDefault="00650F9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Time: 6:00 – 8:00PM</w:t>
      </w:r>
    </w:p>
    <w:p w14:paraId="00000007" w14:textId="77777777" w:rsidR="00E97CB5" w:rsidRDefault="00650F9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Location: 1562 Viking Blvd. NE, East Bethel, MN 55011</w:t>
      </w:r>
    </w:p>
    <w:p w14:paraId="00000008" w14:textId="77777777" w:rsidR="00E97CB5" w:rsidRDefault="00650F9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0000009" w14:textId="77777777" w:rsidR="00E97CB5" w:rsidRDefault="00650F9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Call the Meeting To Order:</w:t>
      </w:r>
    </w:p>
    <w:p w14:paraId="0000000A" w14:textId="77777777" w:rsidR="00E97CB5" w:rsidRDefault="00650F9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Board Members Present:</w:t>
      </w:r>
    </w:p>
    <w:p w14:paraId="0000000B" w14:textId="77777777" w:rsidR="00E97CB5" w:rsidRDefault="00650F9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Board Members Absent:</w:t>
      </w:r>
    </w:p>
    <w:p w14:paraId="0000000C" w14:textId="77777777" w:rsidR="00E97CB5" w:rsidRDefault="00650F9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Others Present:</w:t>
      </w:r>
    </w:p>
    <w:p w14:paraId="0000000D" w14:textId="77777777" w:rsidR="00E97CB5" w:rsidRDefault="00E97C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E97CB5" w:rsidRDefault="00650F9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SNA Mission:</w:t>
      </w:r>
    </w:p>
    <w:p w14:paraId="0000000F" w14:textId="77777777" w:rsidR="00E97CB5" w:rsidRDefault="00650F9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Star of the North Academy provides a caring, inclusive and nurturing environment, whereby qualified educators are dedicated to the success of all students. They are skilled in best teaching practices to m</w:t>
      </w:r>
      <w:r>
        <w:rPr>
          <w:rFonts w:ascii="Times New Roman" w:eastAsia="Times New Roman" w:hAnsi="Times New Roman" w:cs="Times New Roman"/>
          <w:sz w:val="24"/>
          <w:szCs w:val="24"/>
        </w:rPr>
        <w:t>aintain high expectations for students and to motivate and engage them in a safe learning environment.</w:t>
      </w:r>
    </w:p>
    <w:p w14:paraId="00000010" w14:textId="77777777" w:rsidR="00E97CB5" w:rsidRDefault="00E97C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E97CB5" w:rsidRDefault="00650F9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SNA Vision:</w:t>
      </w:r>
    </w:p>
    <w:p w14:paraId="00000012" w14:textId="77777777" w:rsidR="00E97CB5" w:rsidRDefault="00650F9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Star of the North Academy’s vision is to provide an effective learning environment for the world’s future leaders, where all students learn,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achieve and graduate with the ability to communicate and work successfully in a pluralistic society.</w:t>
      </w:r>
    </w:p>
    <w:p w14:paraId="00000013" w14:textId="77777777" w:rsidR="00E97CB5" w:rsidRDefault="00E97C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E97CB5" w:rsidRDefault="00650F9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Community Comment 5- 10 Minutes:  Comment is the only open forum portion of today’s meeting, and is an opportunity to present an issue or concern to the </w:t>
      </w:r>
      <w:r>
        <w:rPr>
          <w:rFonts w:ascii="Times New Roman" w:eastAsia="Times New Roman" w:hAnsi="Times New Roman" w:cs="Times New Roman"/>
          <w:sz w:val="24"/>
          <w:szCs w:val="24"/>
        </w:rPr>
        <w:t>board of directors. There is a maximum of ten minutes set aside for community comment. Each presentation should be limited to no more than two minutes. If your item needs follow up from the board and/or staff or will require research etc., a decision may n</w:t>
      </w:r>
      <w:r>
        <w:rPr>
          <w:rFonts w:ascii="Times New Roman" w:eastAsia="Times New Roman" w:hAnsi="Times New Roman" w:cs="Times New Roman"/>
          <w:sz w:val="24"/>
          <w:szCs w:val="24"/>
        </w:rPr>
        <w:t>ot be made during today’s meeting. Thank you for coming this evening.</w:t>
      </w:r>
    </w:p>
    <w:p w14:paraId="00000015" w14:textId="77777777" w:rsidR="00E97CB5" w:rsidRDefault="00E97C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E97CB5" w:rsidRDefault="00E97C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E97CB5" w:rsidRDefault="00650F9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      Review / Approve agenda (5 minutes)</w:t>
      </w:r>
    </w:p>
    <w:p w14:paraId="00000018" w14:textId="77777777" w:rsidR="00E97CB5" w:rsidRDefault="00650F9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      Review/ Approve previous meeting minutes (5 minutes)</w:t>
      </w:r>
    </w:p>
    <w:p w14:paraId="00000019" w14:textId="77777777" w:rsidR="00E97CB5" w:rsidRDefault="00650F9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      Conflict of interest check (5 minutes)</w:t>
      </w:r>
    </w:p>
    <w:p w14:paraId="0000001A" w14:textId="77777777" w:rsidR="00E97CB5" w:rsidRDefault="00650F9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     Board Review</w:t>
      </w:r>
    </w:p>
    <w:p w14:paraId="0000001B" w14:textId="77777777" w:rsidR="00E97CB5" w:rsidRDefault="00650F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Review and approve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March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financials and supplemental reports</w:t>
      </w:r>
    </w:p>
    <w:p w14:paraId="0000001C" w14:textId="77777777" w:rsidR="00E97CB5" w:rsidRDefault="00650F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Provide Board Training on: </w:t>
      </w:r>
    </w:p>
    <w:p w14:paraId="0000001D" w14:textId="77777777" w:rsidR="00E97CB5" w:rsidRDefault="00650F9E">
      <w:pPr>
        <w:numPr>
          <w:ilvl w:val="0"/>
          <w:numId w:val="5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School Health and Safety</w:t>
      </w:r>
    </w:p>
    <w:p w14:paraId="0000001E" w14:textId="77777777" w:rsidR="00E97CB5" w:rsidRDefault="00650F9E">
      <w:pPr>
        <w:numPr>
          <w:ilvl w:val="0"/>
          <w:numId w:val="5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Legal Liability</w:t>
      </w:r>
    </w:p>
    <w:p w14:paraId="0000001F" w14:textId="77777777" w:rsidR="00E97CB5" w:rsidRDefault="00650F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Review &amp;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Approve 2024-2025 School Calendar</w:t>
      </w:r>
    </w:p>
    <w:p w14:paraId="00000020" w14:textId="77777777" w:rsidR="00E97CB5" w:rsidRDefault="00650F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Executive Director Report</w:t>
      </w:r>
    </w:p>
    <w:p w14:paraId="00000021" w14:textId="77777777" w:rsidR="00E97CB5" w:rsidRDefault="00650F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Enrollment Update</w:t>
      </w:r>
    </w:p>
    <w:p w14:paraId="00000022" w14:textId="77777777" w:rsidR="00E97CB5" w:rsidRDefault="00650F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Staffing Update</w:t>
      </w:r>
    </w:p>
    <w:p w14:paraId="00000023" w14:textId="77777777" w:rsidR="00E97CB5" w:rsidRDefault="00650F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Teaching &amp; Learning</w:t>
      </w:r>
    </w:p>
    <w:p w14:paraId="00000024" w14:textId="77777777" w:rsidR="00E97CB5" w:rsidRDefault="00650F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Operations Report</w:t>
      </w:r>
    </w:p>
    <w:p w14:paraId="00000025" w14:textId="50A80AD4" w:rsidR="00E97CB5" w:rsidRDefault="00650F9E" w:rsidP="00650F9E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650F9E">
        <w:rPr>
          <w:rFonts w:ascii="Times New Roman" w:eastAsia="Times New Roman" w:hAnsi="Times New Roman" w:cs="Times New Roman"/>
          <w:color w:val="000000"/>
          <w:sz w:val="24"/>
          <w:szCs w:val="24"/>
        </w:rPr>
        <w:t>Other Items to be added</w:t>
      </w:r>
    </w:p>
    <w:p w14:paraId="00000026" w14:textId="4548FDD7" w:rsidR="00E97CB5" w:rsidRDefault="00650F9E" w:rsidP="00650F9E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</w:pPr>
      <w:bookmarkStart w:id="0" w:name="_GoBack"/>
      <w:bookmarkEnd w:id="0"/>
      <w:r w:rsidRPr="00650F9E">
        <w:rPr>
          <w:rFonts w:ascii="Times New Roman" w:eastAsia="Times New Roman" w:hAnsi="Times New Roman" w:cs="Times New Roman"/>
          <w:color w:val="000000"/>
          <w:sz w:val="24"/>
          <w:szCs w:val="24"/>
        </w:rPr>
        <w:t>Adjournment</w:t>
      </w:r>
    </w:p>
    <w:p w14:paraId="00000027" w14:textId="77777777" w:rsidR="00E97CB5" w:rsidRDefault="00E97CB5"/>
    <w:sectPr w:rsidR="00E97CB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EF16E6"/>
    <w:multiLevelType w:val="multilevel"/>
    <w:tmpl w:val="759EB2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6319003D"/>
    <w:multiLevelType w:val="multilevel"/>
    <w:tmpl w:val="994C79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645856FA"/>
    <w:multiLevelType w:val="multilevel"/>
    <w:tmpl w:val="148ED31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36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360"/>
      </w:pPr>
    </w:lvl>
  </w:abstractNum>
  <w:abstractNum w:abstractNumId="3" w15:restartNumberingAfterBreak="0">
    <w:nsid w:val="666A2E62"/>
    <w:multiLevelType w:val="multilevel"/>
    <w:tmpl w:val="37DC6382"/>
    <w:lvl w:ilvl="0"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723C4855"/>
    <w:multiLevelType w:val="multilevel"/>
    <w:tmpl w:val="76BC74E4"/>
    <w:lvl w:ilvl="0"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B5"/>
    <w:rsid w:val="00650F9E"/>
    <w:rsid w:val="00E9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A66AFA-93BD-4727-B56B-34D6466C2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A9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5D2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50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tfkaptSvB6Tp5p4Y7jfbM6WImA==">CgMxLjA4AHIhMVlDeW1XWUxQN2RzN3oybHN0aFZvSEJDQjR4TVJiRDBV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 Ibrahim</dc:creator>
  <cp:lastModifiedBy>Eman Ibrahim</cp:lastModifiedBy>
  <cp:revision>2</cp:revision>
  <dcterms:created xsi:type="dcterms:W3CDTF">2025-02-13T22:48:00Z</dcterms:created>
  <dcterms:modified xsi:type="dcterms:W3CDTF">2025-04-11T18:06:00Z</dcterms:modified>
</cp:coreProperties>
</file>